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5C3" w:rsidRPr="00523A8F" w:rsidRDefault="001C4201" w:rsidP="00523A8F">
      <w:pPr>
        <w:spacing w:after="0" w:line="240" w:lineRule="auto"/>
        <w:jc w:val="center"/>
        <w:rPr>
          <w:rFonts w:ascii="Times New Roman" w:hAnsi="Times New Roman" w:cs="Times New Roman"/>
          <w:b/>
          <w:sz w:val="24"/>
          <w:szCs w:val="24"/>
        </w:rPr>
      </w:pPr>
      <w:r w:rsidRPr="00523A8F">
        <w:rPr>
          <w:rFonts w:ascii="Times New Roman" w:hAnsi="Times New Roman" w:cs="Times New Roman"/>
          <w:b/>
          <w:sz w:val="24"/>
          <w:szCs w:val="24"/>
        </w:rPr>
        <w:t xml:space="preserve">Best </w:t>
      </w:r>
      <w:r w:rsidR="00B13921" w:rsidRPr="00523A8F">
        <w:rPr>
          <w:rFonts w:ascii="Times New Roman" w:hAnsi="Times New Roman" w:cs="Times New Roman"/>
          <w:b/>
          <w:sz w:val="24"/>
          <w:szCs w:val="24"/>
        </w:rPr>
        <w:t>P</w:t>
      </w:r>
      <w:r w:rsidRPr="00523A8F">
        <w:rPr>
          <w:rFonts w:ascii="Times New Roman" w:hAnsi="Times New Roman" w:cs="Times New Roman"/>
          <w:b/>
          <w:sz w:val="24"/>
          <w:szCs w:val="24"/>
        </w:rPr>
        <w:t xml:space="preserve">ractices for </w:t>
      </w:r>
      <w:r w:rsidR="00B13921" w:rsidRPr="00523A8F">
        <w:rPr>
          <w:rFonts w:ascii="Times New Roman" w:hAnsi="Times New Roman" w:cs="Times New Roman"/>
          <w:b/>
          <w:sz w:val="24"/>
          <w:szCs w:val="24"/>
        </w:rPr>
        <w:t>R</w:t>
      </w:r>
      <w:r w:rsidRPr="00523A8F">
        <w:rPr>
          <w:rFonts w:ascii="Times New Roman" w:hAnsi="Times New Roman" w:cs="Times New Roman"/>
          <w:b/>
          <w:sz w:val="24"/>
          <w:szCs w:val="24"/>
        </w:rPr>
        <w:t xml:space="preserve">igorous, </w:t>
      </w:r>
      <w:r w:rsidR="00B13921" w:rsidRPr="00523A8F">
        <w:rPr>
          <w:rFonts w:ascii="Times New Roman" w:hAnsi="Times New Roman" w:cs="Times New Roman"/>
          <w:b/>
          <w:sz w:val="24"/>
          <w:szCs w:val="24"/>
        </w:rPr>
        <w:t>C</w:t>
      </w:r>
      <w:r w:rsidRPr="00523A8F">
        <w:rPr>
          <w:rFonts w:ascii="Times New Roman" w:hAnsi="Times New Roman" w:cs="Times New Roman"/>
          <w:b/>
          <w:sz w:val="24"/>
          <w:szCs w:val="24"/>
        </w:rPr>
        <w:t xml:space="preserve">redible, and </w:t>
      </w:r>
      <w:r w:rsidR="00B13921" w:rsidRPr="00523A8F">
        <w:rPr>
          <w:rFonts w:ascii="Times New Roman" w:hAnsi="Times New Roman" w:cs="Times New Roman"/>
          <w:b/>
          <w:sz w:val="24"/>
          <w:szCs w:val="24"/>
        </w:rPr>
        <w:t>I</w:t>
      </w:r>
      <w:r w:rsidRPr="00523A8F">
        <w:rPr>
          <w:rFonts w:ascii="Times New Roman" w:hAnsi="Times New Roman" w:cs="Times New Roman"/>
          <w:b/>
          <w:sz w:val="24"/>
          <w:szCs w:val="24"/>
        </w:rPr>
        <w:t xml:space="preserve">mpactful </w:t>
      </w:r>
      <w:r w:rsidR="00B13921" w:rsidRPr="00523A8F">
        <w:rPr>
          <w:rFonts w:ascii="Times New Roman" w:hAnsi="Times New Roman" w:cs="Times New Roman"/>
          <w:b/>
          <w:sz w:val="24"/>
          <w:szCs w:val="24"/>
        </w:rPr>
        <w:t>R</w:t>
      </w:r>
      <w:r w:rsidRPr="00523A8F">
        <w:rPr>
          <w:rFonts w:ascii="Times New Roman" w:hAnsi="Times New Roman" w:cs="Times New Roman"/>
          <w:b/>
          <w:sz w:val="24"/>
          <w:szCs w:val="24"/>
        </w:rPr>
        <w:t>esearch</w:t>
      </w:r>
    </w:p>
    <w:p w:rsidR="001C4201" w:rsidRPr="00523A8F" w:rsidRDefault="001C4201" w:rsidP="00523A8F">
      <w:pPr>
        <w:spacing w:after="0" w:line="240" w:lineRule="auto"/>
        <w:rPr>
          <w:rFonts w:ascii="Times New Roman" w:hAnsi="Times New Roman" w:cs="Times New Roman"/>
          <w:sz w:val="24"/>
          <w:szCs w:val="24"/>
        </w:rPr>
      </w:pPr>
    </w:p>
    <w:p w:rsidR="001E2950" w:rsidRPr="00523A8F" w:rsidRDefault="00A91465" w:rsidP="00523A8F">
      <w:p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How can we</w:t>
      </w:r>
      <w:r w:rsidR="00CD1288" w:rsidRPr="00523A8F">
        <w:rPr>
          <w:rFonts w:ascii="Times New Roman" w:hAnsi="Times New Roman" w:cs="Times New Roman"/>
          <w:sz w:val="24"/>
          <w:szCs w:val="24"/>
        </w:rPr>
        <w:t xml:space="preserve"> </w:t>
      </w:r>
      <w:r w:rsidR="00523A8F" w:rsidRPr="00523A8F">
        <w:rPr>
          <w:rFonts w:ascii="Times New Roman" w:hAnsi="Times New Roman" w:cs="Times New Roman"/>
          <w:sz w:val="24"/>
          <w:szCs w:val="24"/>
        </w:rPr>
        <w:t>conduct research that is</w:t>
      </w:r>
      <w:r w:rsidR="003A6638" w:rsidRPr="00523A8F">
        <w:rPr>
          <w:rFonts w:ascii="Times New Roman" w:hAnsi="Times New Roman" w:cs="Times New Roman"/>
          <w:sz w:val="24"/>
          <w:szCs w:val="24"/>
        </w:rPr>
        <w:t xml:space="preserve"> </w:t>
      </w:r>
      <w:r w:rsidR="00523A8F" w:rsidRPr="00523A8F">
        <w:rPr>
          <w:rFonts w:ascii="Times New Roman" w:hAnsi="Times New Roman" w:cs="Times New Roman"/>
          <w:sz w:val="24"/>
          <w:szCs w:val="24"/>
        </w:rPr>
        <w:t>credible</w:t>
      </w:r>
      <w:r w:rsidR="003A6638" w:rsidRPr="00523A8F">
        <w:rPr>
          <w:rFonts w:ascii="Times New Roman" w:hAnsi="Times New Roman" w:cs="Times New Roman"/>
          <w:sz w:val="24"/>
          <w:szCs w:val="24"/>
        </w:rPr>
        <w:t xml:space="preserve">, </w:t>
      </w:r>
      <w:r w:rsidR="00523A8F" w:rsidRPr="00523A8F">
        <w:rPr>
          <w:rFonts w:ascii="Times New Roman" w:hAnsi="Times New Roman" w:cs="Times New Roman"/>
          <w:sz w:val="24"/>
          <w:szCs w:val="24"/>
        </w:rPr>
        <w:t>replicable</w:t>
      </w:r>
      <w:r w:rsidR="003A6638" w:rsidRPr="00523A8F">
        <w:rPr>
          <w:rFonts w:ascii="Times New Roman" w:hAnsi="Times New Roman" w:cs="Times New Roman"/>
          <w:sz w:val="24"/>
          <w:szCs w:val="24"/>
        </w:rPr>
        <w:t>, and impact</w:t>
      </w:r>
      <w:r w:rsidR="00523A8F" w:rsidRPr="00523A8F">
        <w:rPr>
          <w:rFonts w:ascii="Times New Roman" w:hAnsi="Times New Roman" w:cs="Times New Roman"/>
          <w:sz w:val="24"/>
          <w:szCs w:val="24"/>
        </w:rPr>
        <w:t>ful</w:t>
      </w:r>
      <w:r w:rsidR="00CD1288" w:rsidRPr="00523A8F">
        <w:rPr>
          <w:rFonts w:ascii="Times New Roman" w:hAnsi="Times New Roman" w:cs="Times New Roman"/>
          <w:sz w:val="24"/>
          <w:szCs w:val="24"/>
        </w:rPr>
        <w:t xml:space="preserve">? This presentation will answer this question by covering the entire research process from the beginning (i.e., generating and testing theory) to the end (i.e., enhancing research impact). It is </w:t>
      </w:r>
      <w:r w:rsidR="00D649E6" w:rsidRPr="00523A8F">
        <w:rPr>
          <w:rFonts w:ascii="Times New Roman" w:hAnsi="Times New Roman" w:cs="Times New Roman"/>
          <w:sz w:val="24"/>
          <w:szCs w:val="24"/>
        </w:rPr>
        <w:t>useful</w:t>
      </w:r>
      <w:r w:rsidR="00CD1288" w:rsidRPr="00523A8F">
        <w:rPr>
          <w:rFonts w:ascii="Times New Roman" w:hAnsi="Times New Roman" w:cs="Times New Roman"/>
          <w:sz w:val="24"/>
          <w:szCs w:val="24"/>
        </w:rPr>
        <w:t xml:space="preserve"> for (a) research producers and (b) research consumers, including doctoral students, junior and senior researchers, and journal editors and reviewers. It includes checklists, tables, flowcharts, “how-to,” and “dos and don’ts” guidelines so participants can understand the extent to which methodological best practices are being followed—and so that they can follow best practices in their research and evaluate the research by others.</w:t>
      </w:r>
      <w:r w:rsidR="001B0643" w:rsidRPr="00523A8F">
        <w:rPr>
          <w:rFonts w:ascii="Times New Roman" w:hAnsi="Times New Roman" w:cs="Times New Roman"/>
          <w:sz w:val="24"/>
          <w:szCs w:val="24"/>
        </w:rPr>
        <w:t xml:space="preserve"> This presentation will be </w:t>
      </w:r>
      <w:r w:rsidR="003A6638" w:rsidRPr="00523A8F">
        <w:rPr>
          <w:rFonts w:ascii="Times New Roman" w:hAnsi="Times New Roman" w:cs="Times New Roman"/>
          <w:sz w:val="24"/>
          <w:szCs w:val="24"/>
        </w:rPr>
        <w:t>mainly based</w:t>
      </w:r>
      <w:r w:rsidR="001B0643" w:rsidRPr="00523A8F">
        <w:rPr>
          <w:rFonts w:ascii="Times New Roman" w:hAnsi="Times New Roman" w:cs="Times New Roman"/>
          <w:sz w:val="24"/>
          <w:szCs w:val="24"/>
        </w:rPr>
        <w:t xml:space="preserve"> on the </w:t>
      </w:r>
      <w:r w:rsidR="000F763F">
        <w:rPr>
          <w:rFonts w:ascii="Times New Roman" w:hAnsi="Times New Roman" w:cs="Times New Roman"/>
          <w:sz w:val="24"/>
          <w:szCs w:val="24"/>
        </w:rPr>
        <w:t xml:space="preserve">just-published </w:t>
      </w:r>
      <w:r w:rsidR="001B0643" w:rsidRPr="00523A8F">
        <w:rPr>
          <w:rFonts w:ascii="Times New Roman" w:hAnsi="Times New Roman" w:cs="Times New Roman"/>
          <w:sz w:val="24"/>
          <w:szCs w:val="24"/>
        </w:rPr>
        <w:t xml:space="preserve">book </w:t>
      </w:r>
      <w:hyperlink r:id="rId7" w:history="1">
        <w:r w:rsidR="001B0643" w:rsidRPr="00523A8F">
          <w:rPr>
            <w:rStyle w:val="Hyperlink"/>
            <w:rFonts w:ascii="Times New Roman" w:hAnsi="Times New Roman" w:cs="Times New Roman"/>
            <w:sz w:val="24"/>
            <w:szCs w:val="24"/>
          </w:rPr>
          <w:t>Research Methodology: Best Practices for Rigorous, Credible, and Impactful Research</w:t>
        </w:r>
      </w:hyperlink>
      <w:r w:rsidR="001B0643" w:rsidRPr="00523A8F">
        <w:rPr>
          <w:rFonts w:ascii="Times New Roman" w:hAnsi="Times New Roman" w:cs="Times New Roman"/>
          <w:sz w:val="24"/>
          <w:szCs w:val="24"/>
        </w:rPr>
        <w:t xml:space="preserve">. </w:t>
      </w:r>
    </w:p>
    <w:p w:rsidR="00CD1288" w:rsidRPr="00523A8F" w:rsidRDefault="00CD1288" w:rsidP="00523A8F">
      <w:pPr>
        <w:spacing w:after="0" w:line="240" w:lineRule="auto"/>
        <w:rPr>
          <w:rFonts w:ascii="Times New Roman" w:hAnsi="Times New Roman" w:cs="Times New Roman"/>
          <w:sz w:val="24"/>
          <w:szCs w:val="24"/>
        </w:rPr>
      </w:pPr>
    </w:p>
    <w:p w:rsidR="001E2950" w:rsidRPr="00523A8F" w:rsidRDefault="001E2950" w:rsidP="00523A8F">
      <w:pPr>
        <w:spacing w:after="0" w:line="240" w:lineRule="auto"/>
        <w:jc w:val="center"/>
        <w:rPr>
          <w:rFonts w:ascii="Times New Roman" w:hAnsi="Times New Roman" w:cs="Times New Roman"/>
          <w:b/>
          <w:sz w:val="24"/>
          <w:szCs w:val="24"/>
        </w:rPr>
      </w:pPr>
      <w:r w:rsidRPr="00523A8F">
        <w:rPr>
          <w:rFonts w:ascii="Times New Roman" w:hAnsi="Times New Roman" w:cs="Times New Roman"/>
          <w:b/>
          <w:sz w:val="24"/>
          <w:szCs w:val="24"/>
        </w:rPr>
        <w:t>About the Speaker</w:t>
      </w:r>
    </w:p>
    <w:p w:rsidR="001E2950" w:rsidRPr="00523A8F" w:rsidRDefault="001E2950" w:rsidP="00523A8F">
      <w:pPr>
        <w:spacing w:after="0" w:line="240" w:lineRule="auto"/>
        <w:rPr>
          <w:rFonts w:ascii="Times New Roman" w:hAnsi="Times New Roman" w:cs="Times New Roman"/>
          <w:sz w:val="24"/>
          <w:szCs w:val="24"/>
        </w:rPr>
      </w:pPr>
    </w:p>
    <w:p w:rsidR="00353BFA" w:rsidRPr="00523A8F" w:rsidRDefault="00DE2AED" w:rsidP="00523A8F">
      <w:pPr>
        <w:pStyle w:val="NormalWeb"/>
        <w:spacing w:before="0" w:beforeAutospacing="0" w:after="0" w:afterAutospacing="0"/>
      </w:pPr>
      <w:hyperlink r:id="rId8" w:history="1">
        <w:r w:rsidR="00B67208" w:rsidRPr="00523A8F">
          <w:rPr>
            <w:rStyle w:val="Hyperlink"/>
          </w:rPr>
          <w:t>Herman Aguinis</w:t>
        </w:r>
      </w:hyperlink>
      <w:r w:rsidR="00B67208" w:rsidRPr="00523A8F">
        <w:t xml:space="preserve"> is </w:t>
      </w:r>
      <w:r w:rsidR="008905C3" w:rsidRPr="00523A8F">
        <w:t xml:space="preserve">the Avram Tucker Distinguished Scholar and Professor of Management at The George Washington University School of Business. </w:t>
      </w:r>
      <w:r w:rsidR="00257395" w:rsidRPr="00523A8F">
        <w:t xml:space="preserve">His work focuses on the global acquisition and deployment of talent in organizations and organizational research methods (i.e., behavioral science and data science). He has written </w:t>
      </w:r>
      <w:r w:rsidR="001C4201" w:rsidRPr="00523A8F">
        <w:t>over</w:t>
      </w:r>
      <w:r w:rsidR="00257395" w:rsidRPr="00523A8F">
        <w:t xml:space="preserve"> 2</w:t>
      </w:r>
      <w:r w:rsidR="001C4201" w:rsidRPr="00523A8F">
        <w:t>20</w:t>
      </w:r>
      <w:r w:rsidR="00257395" w:rsidRPr="00523A8F">
        <w:t xml:space="preserve"> </w:t>
      </w:r>
      <w:hyperlink r:id="rId9" w:history="1">
        <w:r w:rsidR="00257395" w:rsidRPr="00523A8F">
          <w:rPr>
            <w:color w:val="0000FF"/>
            <w:u w:val="single"/>
          </w:rPr>
          <w:t>refereed journal articles</w:t>
        </w:r>
      </w:hyperlink>
      <w:r w:rsidR="00257395" w:rsidRPr="00523A8F">
        <w:t xml:space="preserve"> and published </w:t>
      </w:r>
      <w:hyperlink r:id="rId10" w:history="1">
        <w:r w:rsidR="00C90D4B" w:rsidRPr="00523A8F">
          <w:rPr>
            <w:rStyle w:val="Hyperlink"/>
          </w:rPr>
          <w:t>1</w:t>
        </w:r>
        <w:r w:rsidR="001C4201" w:rsidRPr="00523A8F">
          <w:rPr>
            <w:rStyle w:val="Hyperlink"/>
          </w:rPr>
          <w:t>3</w:t>
        </w:r>
        <w:r w:rsidR="00257395" w:rsidRPr="00523A8F">
          <w:rPr>
            <w:rStyle w:val="Hyperlink"/>
          </w:rPr>
          <w:t xml:space="preserve"> books</w:t>
        </w:r>
      </w:hyperlink>
      <w:r w:rsidR="00257395" w:rsidRPr="00523A8F">
        <w:t xml:space="preserve">. </w:t>
      </w:r>
      <w:r w:rsidR="008905C3" w:rsidRPr="00523A8F">
        <w:t>Every year since 2018, Web of Science Highly Cited Researchers Reports has ranked him among the world’s 100 most impactful researchers in Economics and Business</w:t>
      </w:r>
      <w:r w:rsidR="008A384E" w:rsidRPr="00523A8F">
        <w:t>,</w:t>
      </w:r>
      <w:r w:rsidR="00257395" w:rsidRPr="00523A8F">
        <w:t xml:space="preserve"> and his research has received </w:t>
      </w:r>
      <w:r w:rsidR="000D0A39" w:rsidRPr="00523A8F">
        <w:t>about</w:t>
      </w:r>
      <w:r w:rsidR="00257395" w:rsidRPr="00523A8F">
        <w:t xml:space="preserve"> </w:t>
      </w:r>
      <w:r w:rsidR="001C4201" w:rsidRPr="00523A8F">
        <w:t>6</w:t>
      </w:r>
      <w:r w:rsidR="000D0A39" w:rsidRPr="00523A8F">
        <w:t>3</w:t>
      </w:r>
      <w:r w:rsidR="00257395" w:rsidRPr="00523A8F">
        <w:t xml:space="preserve">,000 </w:t>
      </w:r>
      <w:hyperlink r:id="rId11" w:history="1">
        <w:r w:rsidR="00257395" w:rsidRPr="00523A8F">
          <w:rPr>
            <w:rStyle w:val="Hyperlink"/>
          </w:rPr>
          <w:t>Google Scholar</w:t>
        </w:r>
      </w:hyperlink>
      <w:r w:rsidR="00257395" w:rsidRPr="00523A8F">
        <w:t xml:space="preserve"> </w:t>
      </w:r>
      <w:r w:rsidR="00C90D4B" w:rsidRPr="00523A8F">
        <w:t xml:space="preserve">citations </w:t>
      </w:r>
      <w:r w:rsidR="00257395" w:rsidRPr="00523A8F">
        <w:t>(h-index = 10</w:t>
      </w:r>
      <w:r w:rsidR="001C4201" w:rsidRPr="00523A8F">
        <w:t>8</w:t>
      </w:r>
      <w:r w:rsidR="00257395" w:rsidRPr="00523A8F">
        <w:t>)</w:t>
      </w:r>
      <w:r w:rsidR="005D2D80" w:rsidRPr="00523A8F">
        <w:t>.</w:t>
      </w:r>
      <w:r w:rsidR="00257395" w:rsidRPr="00523A8F">
        <w:t xml:space="preserve"> He</w:t>
      </w:r>
      <w:r w:rsidR="008905C3" w:rsidRPr="00523A8F">
        <w:t xml:space="preserve"> served as </w:t>
      </w:r>
      <w:r w:rsidR="001C4201" w:rsidRPr="00523A8F">
        <w:t>president of the Academy of Management (AOM)</w:t>
      </w:r>
      <w:r w:rsidR="00C865EA" w:rsidRPr="00C865EA">
        <w:t xml:space="preserve"> and President of the </w:t>
      </w:r>
      <w:proofErr w:type="spellStart"/>
      <w:r w:rsidR="00C865EA" w:rsidRPr="00C865EA">
        <w:t>Iberoamerican</w:t>
      </w:r>
      <w:proofErr w:type="spellEnd"/>
      <w:r w:rsidR="00C865EA" w:rsidRPr="00C865EA">
        <w:t xml:space="preserve"> Academy of Management</w:t>
      </w:r>
      <w:r w:rsidR="00C865EA">
        <w:t xml:space="preserve"> and </w:t>
      </w:r>
      <w:r w:rsidR="001C4201" w:rsidRPr="00523A8F">
        <w:t>was inducted into the</w:t>
      </w:r>
      <w:r w:rsidR="008905C3" w:rsidRPr="00523A8F">
        <w:t xml:space="preserve"> PhD Project Hall of Fame</w:t>
      </w:r>
      <w:r w:rsidR="005D2D80" w:rsidRPr="00523A8F">
        <w:t>. He is</w:t>
      </w:r>
      <w:r w:rsidR="008905C3" w:rsidRPr="00523A8F">
        <w:t xml:space="preserve"> a Fellow of </w:t>
      </w:r>
      <w:r w:rsidR="00C865EA">
        <w:t>AOM</w:t>
      </w:r>
      <w:r w:rsidR="00965E70" w:rsidRPr="00523A8F">
        <w:t xml:space="preserve"> </w:t>
      </w:r>
      <w:r w:rsidR="008905C3" w:rsidRPr="00523A8F">
        <w:t xml:space="preserve">and </w:t>
      </w:r>
      <w:r w:rsidR="008A384E" w:rsidRPr="00523A8F">
        <w:t xml:space="preserve">has </w:t>
      </w:r>
      <w:r w:rsidR="008905C3" w:rsidRPr="00523A8F">
        <w:t xml:space="preserve">received </w:t>
      </w:r>
      <w:r w:rsidR="00965E70" w:rsidRPr="00523A8F">
        <w:t>numerous</w:t>
      </w:r>
      <w:r w:rsidR="008905C3" w:rsidRPr="00523A8F">
        <w:t xml:space="preserve"> career awards</w:t>
      </w:r>
      <w:r w:rsidR="008A384E" w:rsidRPr="00523A8F">
        <w:t>,</w:t>
      </w:r>
      <w:r w:rsidR="008905C3" w:rsidRPr="00523A8F">
        <w:t xml:space="preserve"> including the Losey Award by the Society for Human Resource Management Foundation for lifetime achievement in human resource research, </w:t>
      </w:r>
      <w:r w:rsidR="008A384E" w:rsidRPr="00523A8F">
        <w:t xml:space="preserve">the </w:t>
      </w:r>
      <w:r w:rsidR="008905C3" w:rsidRPr="00523A8F">
        <w:t xml:space="preserve">Society for Industrial and Organizational Psychology Scientific Contributions Award for lifetime contributions, </w:t>
      </w:r>
      <w:r w:rsidR="001C4201" w:rsidRPr="00523A8F">
        <w:t>Distinguished Career Awards for lifetime scholarly contributions from two different Academy of Management Divisions (i.e., (a) Research Methods, and (b) Diversity, Equity, &amp; Inclusion)</w:t>
      </w:r>
      <w:r w:rsidR="008905C3" w:rsidRPr="00523A8F">
        <w:t xml:space="preserve">, </w:t>
      </w:r>
      <w:r w:rsidR="00965E70" w:rsidRPr="00523A8F">
        <w:t xml:space="preserve">and </w:t>
      </w:r>
      <w:r w:rsidR="008905C3" w:rsidRPr="00523A8F">
        <w:t xml:space="preserve">AOM Practice Theme Committee Scholar Practice Impact Award recognizing outstanding impact on </w:t>
      </w:r>
      <w:r w:rsidR="008A384E" w:rsidRPr="00523A8F">
        <w:t>policy-making</w:t>
      </w:r>
      <w:r w:rsidR="008905C3" w:rsidRPr="00523A8F">
        <w:t xml:space="preserve"> and managerial and organizational practices. </w:t>
      </w:r>
      <w:r w:rsidR="00CC7A77" w:rsidRPr="00523A8F">
        <w:t xml:space="preserve">For more information, please visit </w:t>
      </w:r>
      <w:hyperlink r:id="rId12" w:history="1">
        <w:r w:rsidR="00DC457B" w:rsidRPr="00523A8F">
          <w:rPr>
            <w:rStyle w:val="Hyperlink"/>
          </w:rPr>
          <w:t>https://hermanaguinis.com</w:t>
        </w:r>
      </w:hyperlink>
      <w:r w:rsidR="00CC7A77" w:rsidRPr="00523A8F">
        <w:t xml:space="preserve"> </w:t>
      </w:r>
    </w:p>
    <w:p w:rsidR="00523A8F" w:rsidRPr="00523A8F" w:rsidRDefault="00523A8F" w:rsidP="00523A8F">
      <w:pPr>
        <w:pStyle w:val="NormalWeb"/>
        <w:spacing w:before="0" w:beforeAutospacing="0" w:after="0" w:afterAutospacing="0"/>
      </w:pPr>
    </w:p>
    <w:p w:rsidR="00523A8F" w:rsidRDefault="00523A8F" w:rsidP="000F763F">
      <w:pPr>
        <w:pStyle w:val="NormalWeb"/>
        <w:spacing w:before="0" w:beforeAutospacing="0" w:after="0" w:afterAutospacing="0"/>
        <w:jc w:val="center"/>
        <w:rPr>
          <w:b/>
        </w:rPr>
      </w:pPr>
      <w:r w:rsidRPr="00523A8F">
        <w:rPr>
          <w:b/>
        </w:rPr>
        <w:t xml:space="preserve">Additional </w:t>
      </w:r>
      <w:bookmarkStart w:id="0" w:name="_GoBack"/>
      <w:bookmarkEnd w:id="0"/>
      <w:r w:rsidRPr="00523A8F">
        <w:rPr>
          <w:b/>
        </w:rPr>
        <w:t>Resources</w:t>
      </w:r>
    </w:p>
    <w:p w:rsidR="00523A8F" w:rsidRPr="00523A8F" w:rsidRDefault="00523A8F" w:rsidP="00523A8F">
      <w:pPr>
        <w:pStyle w:val="NormalWeb"/>
        <w:spacing w:before="0" w:beforeAutospacing="0" w:after="0" w:afterAutospacing="0"/>
        <w:rPr>
          <w:b/>
        </w:rPr>
      </w:pPr>
    </w:p>
    <w:p w:rsidR="00523A8F" w:rsidRPr="00523A8F" w:rsidRDefault="00523A8F" w:rsidP="00523A8F">
      <w:pPr>
        <w:widowControl w:val="0"/>
        <w:spacing w:after="0" w:line="240" w:lineRule="auto"/>
        <w:rPr>
          <w:rFonts w:ascii="Times New Roman" w:hAnsi="Times New Roman" w:cs="Times New Roman"/>
          <w:sz w:val="24"/>
          <w:szCs w:val="24"/>
        </w:rPr>
      </w:pPr>
      <w:r w:rsidRPr="00523A8F">
        <w:rPr>
          <w:rFonts w:ascii="Times New Roman" w:hAnsi="Times New Roman" w:cs="Times New Roman"/>
          <w:sz w:val="24"/>
          <w:szCs w:val="24"/>
        </w:rPr>
        <w:t>Since the publication of</w:t>
      </w:r>
      <w:bookmarkStart w:id="1" w:name="_Hlk179736922"/>
      <w:r w:rsidRPr="00523A8F">
        <w:rPr>
          <w:rFonts w:ascii="Times New Roman" w:hAnsi="Times New Roman" w:cs="Times New Roman"/>
          <w:sz w:val="24"/>
          <w:szCs w:val="24"/>
        </w:rPr>
        <w:t xml:space="preserve"> “</w:t>
      </w:r>
      <w:r w:rsidRPr="00523A8F">
        <w:rPr>
          <w:rFonts w:ascii="Times New Roman" w:hAnsi="Times New Roman" w:cs="Times New Roman"/>
          <w:b/>
          <w:sz w:val="24"/>
          <w:szCs w:val="24"/>
        </w:rPr>
        <w:t>Research Methodology: Best Practices for Rigorous, Credible, and Impactful Research</w:t>
      </w:r>
      <w:bookmarkEnd w:id="1"/>
      <w:r w:rsidRPr="00523A8F">
        <w:rPr>
          <w:rFonts w:ascii="Times New Roman" w:hAnsi="Times New Roman" w:cs="Times New Roman"/>
          <w:sz w:val="24"/>
          <w:szCs w:val="24"/>
        </w:rPr>
        <w:t xml:space="preserve">,” I have received numerous emails asking how to learn methodology in a user-friendly manner. So, with the help of AI, I created easy-to-understand podcasts discussing each of the chapters, and they are available at </w:t>
      </w:r>
      <w:hyperlink r:id="rId13" w:history="1">
        <w:r w:rsidRPr="00523A8F">
          <w:rPr>
            <w:rStyle w:val="Hyperlink"/>
            <w:rFonts w:ascii="Times New Roman" w:hAnsi="Times New Roman" w:cs="Times New Roman"/>
            <w:sz w:val="24"/>
            <w:szCs w:val="24"/>
          </w:rPr>
          <w:t>https://www.youtube.com/playlist?list=PL</w:t>
        </w:r>
        <w:r w:rsidRPr="00523A8F">
          <w:rPr>
            <w:rStyle w:val="Hyperlink"/>
            <w:rFonts w:ascii="Times New Roman" w:hAnsi="Times New Roman" w:cs="Times New Roman"/>
            <w:sz w:val="24"/>
            <w:szCs w:val="24"/>
          </w:rPr>
          <w:t>hvwL226ioCy9NMqo2vY89zOOaD3OBdHY</w:t>
        </w:r>
      </w:hyperlink>
      <w:r w:rsidRPr="00523A8F">
        <w:rPr>
          <w:rFonts w:ascii="Times New Roman" w:hAnsi="Times New Roman" w:cs="Times New Roman"/>
          <w:sz w:val="24"/>
          <w:szCs w:val="24"/>
        </w:rPr>
        <w:t xml:space="preserve"> </w:t>
      </w:r>
    </w:p>
    <w:p w:rsidR="00C865EA" w:rsidRDefault="00C865EA" w:rsidP="00523A8F">
      <w:pPr>
        <w:widowControl w:val="0"/>
        <w:spacing w:after="0" w:line="240" w:lineRule="auto"/>
        <w:rPr>
          <w:rFonts w:ascii="Times New Roman" w:hAnsi="Times New Roman" w:cs="Times New Roman"/>
          <w:sz w:val="24"/>
          <w:szCs w:val="24"/>
        </w:rPr>
      </w:pPr>
    </w:p>
    <w:p w:rsidR="00523A8F" w:rsidRPr="00523A8F" w:rsidRDefault="00523A8F" w:rsidP="00523A8F">
      <w:pPr>
        <w:widowControl w:val="0"/>
        <w:spacing w:after="0" w:line="240" w:lineRule="auto"/>
        <w:rPr>
          <w:rFonts w:ascii="Times New Roman" w:hAnsi="Times New Roman" w:cs="Times New Roman"/>
          <w:sz w:val="24"/>
          <w:szCs w:val="24"/>
        </w:rPr>
      </w:pPr>
      <w:r w:rsidRPr="00523A8F">
        <w:rPr>
          <w:rFonts w:ascii="Times New Roman" w:hAnsi="Times New Roman" w:cs="Times New Roman"/>
          <w:sz w:val="24"/>
          <w:szCs w:val="24"/>
        </w:rPr>
        <w:t>The podcasts address the following issues: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Overview of “Research Methodology: Best Practices for Rigorous, Credible, and Impactful Research”</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 How to Understand the Current Methodological Landscape</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2: How to Conduct Ethical Research</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3: How to Make Contributions to Theory</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lastRenderedPageBreak/>
        <w:t>Chapter 4: How to Plan Your Research</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5: How to Collect Your Sample Using Surveys and Other Means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6: How to Measure Your Variables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7: How to Design and Conduct Experimental Research</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8: How to Prepare Your Data for Analysis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9: How to Conduct Quantitative Analysis, Part I: Regression-based Approaches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10: How to Conduct Quantitative Analysis, Part II: Multilevel Modeling</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11: How to Conduct Quantitative Analysis, Part III: Meta-analysis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12: How to Conduct Quantitative Analysis, Part IV: Advanced Techniques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13: How to Conduct Qualitative Research</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14: How to Report Your Results</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15: How to Improve the Transparency, Reproducibility, and Replicability of Your Research</w:t>
      </w:r>
    </w:p>
    <w:p w:rsidR="00523A8F" w:rsidRPr="00523A8F" w:rsidRDefault="00523A8F" w:rsidP="00523A8F">
      <w:pPr>
        <w:pStyle w:val="ListParagraph"/>
        <w:widowControl w:val="0"/>
        <w:numPr>
          <w:ilvl w:val="0"/>
          <w:numId w:val="4"/>
        </w:numPr>
        <w:spacing w:after="0" w:line="240" w:lineRule="auto"/>
        <w:rPr>
          <w:rFonts w:ascii="Times New Roman" w:hAnsi="Times New Roman" w:cs="Times New Roman"/>
          <w:sz w:val="24"/>
          <w:szCs w:val="24"/>
        </w:rPr>
      </w:pPr>
      <w:r w:rsidRPr="00523A8F">
        <w:rPr>
          <w:rFonts w:ascii="Times New Roman" w:hAnsi="Times New Roman" w:cs="Times New Roman"/>
          <w:sz w:val="24"/>
          <w:szCs w:val="24"/>
        </w:rPr>
        <w:t>Chapter 16: How to Enhance the Impact of Your Research</w:t>
      </w:r>
    </w:p>
    <w:p w:rsidR="00523A8F" w:rsidRDefault="00523A8F" w:rsidP="00523A8F">
      <w:pPr>
        <w:widowControl w:val="0"/>
        <w:spacing w:after="0" w:line="240" w:lineRule="auto"/>
        <w:rPr>
          <w:rFonts w:ascii="Times New Roman" w:hAnsi="Times New Roman" w:cs="Times New Roman"/>
          <w:sz w:val="24"/>
          <w:szCs w:val="24"/>
        </w:rPr>
      </w:pPr>
    </w:p>
    <w:p w:rsidR="00523A8F" w:rsidRPr="00523A8F" w:rsidRDefault="00523A8F" w:rsidP="00523A8F">
      <w:pPr>
        <w:widowControl w:val="0"/>
        <w:spacing w:after="0" w:line="240" w:lineRule="auto"/>
        <w:rPr>
          <w:rFonts w:ascii="Times New Roman" w:hAnsi="Times New Roman" w:cs="Times New Roman"/>
          <w:b/>
          <w:sz w:val="24"/>
          <w:szCs w:val="24"/>
        </w:rPr>
      </w:pPr>
      <w:r w:rsidRPr="00523A8F">
        <w:rPr>
          <w:rFonts w:ascii="Times New Roman" w:hAnsi="Times New Roman" w:cs="Times New Roman"/>
          <w:sz w:val="24"/>
          <w:szCs w:val="24"/>
        </w:rPr>
        <w:t xml:space="preserve">Please note that the </w:t>
      </w:r>
      <w:r w:rsidRPr="00523A8F">
        <w:rPr>
          <w:rFonts w:ascii="Times New Roman" w:hAnsi="Times New Roman" w:cs="Times New Roman"/>
          <w:b/>
          <w:sz w:val="24"/>
          <w:szCs w:val="24"/>
        </w:rPr>
        <w:t>podcasts are stand-alone and not sequential</w:t>
      </w:r>
      <w:r w:rsidRPr="00523A8F">
        <w:rPr>
          <w:rFonts w:ascii="Times New Roman" w:hAnsi="Times New Roman" w:cs="Times New Roman"/>
          <w:sz w:val="24"/>
          <w:szCs w:val="24"/>
        </w:rPr>
        <w:t xml:space="preserve">. </w:t>
      </w:r>
      <w:r w:rsidRPr="00523A8F">
        <w:rPr>
          <w:rFonts w:ascii="Times New Roman" w:hAnsi="Times New Roman" w:cs="Times New Roman"/>
          <w:b/>
          <w:sz w:val="24"/>
          <w:szCs w:val="24"/>
        </w:rPr>
        <w:t>So, feel free to jump straight to the ones most useful to you</w:t>
      </w:r>
      <w:r w:rsidR="00C865EA">
        <w:rPr>
          <w:rFonts w:ascii="Times New Roman" w:hAnsi="Times New Roman" w:cs="Times New Roman"/>
          <w:b/>
          <w:sz w:val="24"/>
          <w:szCs w:val="24"/>
        </w:rPr>
        <w:t>.</w:t>
      </w:r>
      <w:r w:rsidRPr="00523A8F">
        <w:rPr>
          <w:rFonts w:ascii="Times New Roman" w:hAnsi="Times New Roman" w:cs="Times New Roman"/>
          <w:b/>
          <w:sz w:val="24"/>
          <w:szCs w:val="24"/>
        </w:rPr>
        <w:t xml:space="preserve"> </w:t>
      </w:r>
    </w:p>
    <w:p w:rsidR="00523A8F" w:rsidRPr="00523A8F" w:rsidRDefault="00523A8F" w:rsidP="00523A8F">
      <w:pPr>
        <w:pStyle w:val="NormalWeb"/>
        <w:spacing w:before="0" w:beforeAutospacing="0" w:after="0" w:afterAutospacing="0"/>
      </w:pPr>
    </w:p>
    <w:sectPr w:rsidR="00523A8F" w:rsidRPr="00523A8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ED" w:rsidRDefault="00DE2AED" w:rsidP="00BF686B">
      <w:pPr>
        <w:spacing w:after="0" w:line="240" w:lineRule="auto"/>
      </w:pPr>
      <w:r>
        <w:separator/>
      </w:r>
    </w:p>
  </w:endnote>
  <w:endnote w:type="continuationSeparator" w:id="0">
    <w:p w:rsidR="00DE2AED" w:rsidRDefault="00DE2AED" w:rsidP="00BF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09633"/>
      <w:docPartObj>
        <w:docPartGallery w:val="Page Numbers (Bottom of Page)"/>
        <w:docPartUnique/>
      </w:docPartObj>
    </w:sdtPr>
    <w:sdtEndPr>
      <w:rPr>
        <w:noProof/>
      </w:rPr>
    </w:sdtEndPr>
    <w:sdtContent>
      <w:p w:rsidR="00BF686B" w:rsidRDefault="00BF6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686B" w:rsidRDefault="00BF6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ED" w:rsidRDefault="00DE2AED" w:rsidP="00BF686B">
      <w:pPr>
        <w:spacing w:after="0" w:line="240" w:lineRule="auto"/>
      </w:pPr>
      <w:r>
        <w:separator/>
      </w:r>
    </w:p>
  </w:footnote>
  <w:footnote w:type="continuationSeparator" w:id="0">
    <w:p w:rsidR="00DE2AED" w:rsidRDefault="00DE2AED" w:rsidP="00BF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9A1"/>
    <w:multiLevelType w:val="hybridMultilevel"/>
    <w:tmpl w:val="F65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22E5B"/>
    <w:multiLevelType w:val="hybridMultilevel"/>
    <w:tmpl w:val="F6444BE6"/>
    <w:lvl w:ilvl="0" w:tplc="B5AE5CF8">
      <w:numFmt w:val="bullet"/>
      <w:lvlText w:val=""/>
      <w:lvlJc w:val="left"/>
      <w:pPr>
        <w:ind w:left="810" w:hanging="360"/>
      </w:pPr>
      <w:rPr>
        <w:rFonts w:ascii="Symbol" w:eastAsiaTheme="minorHAnsi"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1C34129"/>
    <w:multiLevelType w:val="hybridMultilevel"/>
    <w:tmpl w:val="09E857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60499"/>
    <w:multiLevelType w:val="hybridMultilevel"/>
    <w:tmpl w:val="001CB1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B2"/>
    <w:rsid w:val="00014097"/>
    <w:rsid w:val="0002303C"/>
    <w:rsid w:val="0003779B"/>
    <w:rsid w:val="000474BA"/>
    <w:rsid w:val="000A2C05"/>
    <w:rsid w:val="000D0A39"/>
    <w:rsid w:val="000E5F40"/>
    <w:rsid w:val="000F0162"/>
    <w:rsid w:val="000F763F"/>
    <w:rsid w:val="00122E79"/>
    <w:rsid w:val="00156691"/>
    <w:rsid w:val="00187691"/>
    <w:rsid w:val="00194661"/>
    <w:rsid w:val="001A0273"/>
    <w:rsid w:val="001A6C59"/>
    <w:rsid w:val="001B0643"/>
    <w:rsid w:val="001B3138"/>
    <w:rsid w:val="001C4201"/>
    <w:rsid w:val="001E2950"/>
    <w:rsid w:val="001F3C1C"/>
    <w:rsid w:val="002104AD"/>
    <w:rsid w:val="00211238"/>
    <w:rsid w:val="00257395"/>
    <w:rsid w:val="002824E5"/>
    <w:rsid w:val="002863EE"/>
    <w:rsid w:val="003363F4"/>
    <w:rsid w:val="003475F0"/>
    <w:rsid w:val="00350D2B"/>
    <w:rsid w:val="0035239B"/>
    <w:rsid w:val="00353BFA"/>
    <w:rsid w:val="003640EC"/>
    <w:rsid w:val="00371DE2"/>
    <w:rsid w:val="003A6638"/>
    <w:rsid w:val="003B06E7"/>
    <w:rsid w:val="003B4234"/>
    <w:rsid w:val="003F76FF"/>
    <w:rsid w:val="004263EA"/>
    <w:rsid w:val="004471EB"/>
    <w:rsid w:val="00454E51"/>
    <w:rsid w:val="00493CA4"/>
    <w:rsid w:val="004A427F"/>
    <w:rsid w:val="004B2A58"/>
    <w:rsid w:val="005022F2"/>
    <w:rsid w:val="00507C29"/>
    <w:rsid w:val="00523A8F"/>
    <w:rsid w:val="005570A4"/>
    <w:rsid w:val="00562D05"/>
    <w:rsid w:val="00572078"/>
    <w:rsid w:val="005D2D80"/>
    <w:rsid w:val="005D7B86"/>
    <w:rsid w:val="005E05E6"/>
    <w:rsid w:val="0061280E"/>
    <w:rsid w:val="006254DE"/>
    <w:rsid w:val="0062681F"/>
    <w:rsid w:val="006442EF"/>
    <w:rsid w:val="0066078A"/>
    <w:rsid w:val="00690D59"/>
    <w:rsid w:val="00691278"/>
    <w:rsid w:val="006B0820"/>
    <w:rsid w:val="006C20E8"/>
    <w:rsid w:val="006C69E1"/>
    <w:rsid w:val="006F7B33"/>
    <w:rsid w:val="00726A4E"/>
    <w:rsid w:val="00731FD1"/>
    <w:rsid w:val="007368B2"/>
    <w:rsid w:val="00775A4D"/>
    <w:rsid w:val="007A218D"/>
    <w:rsid w:val="007C3C41"/>
    <w:rsid w:val="007C5506"/>
    <w:rsid w:val="007D2B10"/>
    <w:rsid w:val="00813C26"/>
    <w:rsid w:val="008317AB"/>
    <w:rsid w:val="00857C91"/>
    <w:rsid w:val="00872231"/>
    <w:rsid w:val="00880D1E"/>
    <w:rsid w:val="00881171"/>
    <w:rsid w:val="00886DEA"/>
    <w:rsid w:val="008905C3"/>
    <w:rsid w:val="008A384E"/>
    <w:rsid w:val="008B2912"/>
    <w:rsid w:val="008C3406"/>
    <w:rsid w:val="008D67B4"/>
    <w:rsid w:val="008E68C0"/>
    <w:rsid w:val="009454AB"/>
    <w:rsid w:val="00965E70"/>
    <w:rsid w:val="0098536A"/>
    <w:rsid w:val="00A03D94"/>
    <w:rsid w:val="00A31CE0"/>
    <w:rsid w:val="00A563EF"/>
    <w:rsid w:val="00A6795D"/>
    <w:rsid w:val="00A736F6"/>
    <w:rsid w:val="00A75222"/>
    <w:rsid w:val="00A91465"/>
    <w:rsid w:val="00A921A2"/>
    <w:rsid w:val="00AA4A03"/>
    <w:rsid w:val="00AA6B76"/>
    <w:rsid w:val="00AB1601"/>
    <w:rsid w:val="00AD4F0B"/>
    <w:rsid w:val="00AF2D61"/>
    <w:rsid w:val="00B13921"/>
    <w:rsid w:val="00B17E63"/>
    <w:rsid w:val="00B3189B"/>
    <w:rsid w:val="00B61600"/>
    <w:rsid w:val="00B67208"/>
    <w:rsid w:val="00B81C50"/>
    <w:rsid w:val="00BB740B"/>
    <w:rsid w:val="00BD7A87"/>
    <w:rsid w:val="00BE6DAE"/>
    <w:rsid w:val="00BF686B"/>
    <w:rsid w:val="00C44527"/>
    <w:rsid w:val="00C865EA"/>
    <w:rsid w:val="00C8694B"/>
    <w:rsid w:val="00C90D4B"/>
    <w:rsid w:val="00CC3A5C"/>
    <w:rsid w:val="00CC7A77"/>
    <w:rsid w:val="00CD1288"/>
    <w:rsid w:val="00D00D1F"/>
    <w:rsid w:val="00D06B2B"/>
    <w:rsid w:val="00D13F5F"/>
    <w:rsid w:val="00D31BB8"/>
    <w:rsid w:val="00D337A5"/>
    <w:rsid w:val="00D649E6"/>
    <w:rsid w:val="00D85CD3"/>
    <w:rsid w:val="00D85EBA"/>
    <w:rsid w:val="00DC457B"/>
    <w:rsid w:val="00DC6EAC"/>
    <w:rsid w:val="00DE2AED"/>
    <w:rsid w:val="00E11941"/>
    <w:rsid w:val="00E119F9"/>
    <w:rsid w:val="00EE1CCD"/>
    <w:rsid w:val="00F50EA5"/>
    <w:rsid w:val="00F94603"/>
    <w:rsid w:val="00FB4584"/>
    <w:rsid w:val="00FD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EC20"/>
  <w15:chartTrackingRefBased/>
  <w15:docId w15:val="{80187308-F332-4807-85BE-7ECCF449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81C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paragraph">
    <w:name w:val="call out paragraph"/>
    <w:basedOn w:val="Heading5"/>
    <w:link w:val="calloutparagraphChar"/>
    <w:qFormat/>
    <w:rsid w:val="00B81C50"/>
    <w:pPr>
      <w:keepNext w:val="0"/>
      <w:keepLines w:val="0"/>
      <w:widowControl w:val="0"/>
      <w:spacing w:before="240" w:after="60" w:line="260" w:lineRule="exact"/>
      <w:ind w:left="720"/>
    </w:pPr>
    <w:rPr>
      <w:rFonts w:asciiTheme="minorHAnsi" w:eastAsiaTheme="minorHAnsi" w:hAnsiTheme="minorHAnsi" w:cstheme="minorBidi"/>
      <w:color w:val="auto"/>
      <w:spacing w:val="6"/>
    </w:rPr>
  </w:style>
  <w:style w:type="character" w:customStyle="1" w:styleId="calloutparagraphChar">
    <w:name w:val="call out paragraph Char"/>
    <w:basedOn w:val="Heading5Char"/>
    <w:link w:val="calloutparagraph"/>
    <w:rsid w:val="00B81C50"/>
    <w:rPr>
      <w:rFonts w:asciiTheme="majorHAnsi" w:eastAsiaTheme="majorEastAsia" w:hAnsiTheme="majorHAnsi" w:cstheme="majorBidi"/>
      <w:color w:val="2E74B5" w:themeColor="accent1" w:themeShade="BF"/>
      <w:spacing w:val="6"/>
    </w:rPr>
  </w:style>
  <w:style w:type="character" w:customStyle="1" w:styleId="Heading5Char">
    <w:name w:val="Heading 5 Char"/>
    <w:basedOn w:val="DefaultParagraphFont"/>
    <w:link w:val="Heading5"/>
    <w:uiPriority w:val="9"/>
    <w:semiHidden/>
    <w:rsid w:val="00B81C50"/>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B67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7208"/>
    <w:rPr>
      <w:color w:val="0000FF"/>
      <w:u w:val="single"/>
    </w:rPr>
  </w:style>
  <w:style w:type="paragraph" w:styleId="ListParagraph">
    <w:name w:val="List Paragraph"/>
    <w:basedOn w:val="Normal"/>
    <w:uiPriority w:val="34"/>
    <w:qFormat/>
    <w:rsid w:val="0061280E"/>
    <w:pPr>
      <w:ind w:left="720"/>
      <w:contextualSpacing/>
    </w:pPr>
  </w:style>
  <w:style w:type="paragraph" w:styleId="BalloonText">
    <w:name w:val="Balloon Text"/>
    <w:basedOn w:val="Normal"/>
    <w:link w:val="BalloonTextChar"/>
    <w:uiPriority w:val="99"/>
    <w:semiHidden/>
    <w:unhideWhenUsed/>
    <w:rsid w:val="00AD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0B"/>
    <w:rPr>
      <w:rFonts w:ascii="Segoe UI" w:hAnsi="Segoe UI" w:cs="Segoe UI"/>
      <w:sz w:val="18"/>
      <w:szCs w:val="18"/>
    </w:rPr>
  </w:style>
  <w:style w:type="character" w:styleId="UnresolvedMention">
    <w:name w:val="Unresolved Mention"/>
    <w:basedOn w:val="DefaultParagraphFont"/>
    <w:uiPriority w:val="99"/>
    <w:semiHidden/>
    <w:unhideWhenUsed/>
    <w:rsid w:val="005D7B86"/>
    <w:rPr>
      <w:color w:val="605E5C"/>
      <w:shd w:val="clear" w:color="auto" w:fill="E1DFDD"/>
    </w:rPr>
  </w:style>
  <w:style w:type="character" w:styleId="FollowedHyperlink">
    <w:name w:val="FollowedHyperlink"/>
    <w:basedOn w:val="DefaultParagraphFont"/>
    <w:uiPriority w:val="99"/>
    <w:semiHidden/>
    <w:unhideWhenUsed/>
    <w:rsid w:val="00E119F9"/>
    <w:rPr>
      <w:color w:val="954F72" w:themeColor="followedHyperlink"/>
      <w:u w:val="single"/>
    </w:rPr>
  </w:style>
  <w:style w:type="paragraph" w:styleId="Header">
    <w:name w:val="header"/>
    <w:basedOn w:val="Normal"/>
    <w:link w:val="HeaderChar"/>
    <w:uiPriority w:val="99"/>
    <w:unhideWhenUsed/>
    <w:rsid w:val="00BF6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6B"/>
  </w:style>
  <w:style w:type="paragraph" w:styleId="Footer">
    <w:name w:val="footer"/>
    <w:basedOn w:val="Normal"/>
    <w:link w:val="FooterChar"/>
    <w:uiPriority w:val="99"/>
    <w:unhideWhenUsed/>
    <w:rsid w:val="00BF6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869">
      <w:bodyDiv w:val="1"/>
      <w:marLeft w:val="0"/>
      <w:marRight w:val="0"/>
      <w:marTop w:val="0"/>
      <w:marBottom w:val="0"/>
      <w:divBdr>
        <w:top w:val="none" w:sz="0" w:space="0" w:color="auto"/>
        <w:left w:val="none" w:sz="0" w:space="0" w:color="auto"/>
        <w:bottom w:val="none" w:sz="0" w:space="0" w:color="auto"/>
        <w:right w:val="none" w:sz="0" w:space="0" w:color="auto"/>
      </w:divBdr>
    </w:div>
    <w:div w:id="294261101">
      <w:bodyDiv w:val="1"/>
      <w:marLeft w:val="0"/>
      <w:marRight w:val="0"/>
      <w:marTop w:val="0"/>
      <w:marBottom w:val="0"/>
      <w:divBdr>
        <w:top w:val="none" w:sz="0" w:space="0" w:color="auto"/>
        <w:left w:val="none" w:sz="0" w:space="0" w:color="auto"/>
        <w:bottom w:val="none" w:sz="0" w:space="0" w:color="auto"/>
        <w:right w:val="none" w:sz="0" w:space="0" w:color="auto"/>
      </w:divBdr>
      <w:divsChild>
        <w:div w:id="56516618">
          <w:marLeft w:val="2160"/>
          <w:marRight w:val="0"/>
          <w:marTop w:val="120"/>
          <w:marBottom w:val="0"/>
          <w:divBdr>
            <w:top w:val="none" w:sz="0" w:space="0" w:color="auto"/>
            <w:left w:val="none" w:sz="0" w:space="0" w:color="auto"/>
            <w:bottom w:val="none" w:sz="0" w:space="0" w:color="auto"/>
            <w:right w:val="none" w:sz="0" w:space="0" w:color="auto"/>
          </w:divBdr>
        </w:div>
      </w:divsChild>
    </w:div>
    <w:div w:id="19915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managuinis.com" TargetMode="External"/><Relationship Id="rId13" Type="http://schemas.openxmlformats.org/officeDocument/2006/relationships/hyperlink" Target="https://www.youtube.com/playlist?list=PLhvwL226ioCy9NMqo2vY89zOOaD3OBdHY" TargetMode="External"/><Relationship Id="rId3" Type="http://schemas.openxmlformats.org/officeDocument/2006/relationships/settings" Target="settings.xml"/><Relationship Id="rId7" Type="http://schemas.openxmlformats.org/officeDocument/2006/relationships/hyperlink" Target="https://collegepublishing.sagepub.com/products/research-methodology-1-280088" TargetMode="External"/><Relationship Id="rId12" Type="http://schemas.openxmlformats.org/officeDocument/2006/relationships/hyperlink" Target="https://hermanaguini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hl=en&amp;user=VbMNUXoAAAAJ&amp;view_op=list_works&amp;sortby=pubd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rmanaguinis.com/books.html" TargetMode="External"/><Relationship Id="rId4" Type="http://schemas.openxmlformats.org/officeDocument/2006/relationships/webSettings" Target="webSettings.xml"/><Relationship Id="rId9" Type="http://schemas.openxmlformats.org/officeDocument/2006/relationships/hyperlink" Target="https://www.hermanaguinis.com/pub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3920</Characters>
  <Application>Microsoft Office Word</Application>
  <DocSecurity>0</DocSecurity>
  <Lines>59</Lines>
  <Paragraphs>10</Paragraphs>
  <ScaleCrop>false</ScaleCrop>
  <HeadingPairs>
    <vt:vector size="2" baseType="variant">
      <vt:variant>
        <vt:lpstr>Title</vt:lpstr>
      </vt:variant>
      <vt:variant>
        <vt:i4>1</vt:i4>
      </vt:variant>
    </vt:vector>
  </HeadingPairs>
  <TitlesOfParts>
    <vt:vector size="1" baseType="lpstr">
      <vt:lpstr/>
    </vt:vector>
  </TitlesOfParts>
  <Company>GWSB</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Aguinis, Herman</dc:creator>
  <cp:keywords/>
  <dc:description/>
  <cp:lastModifiedBy>Aguinis, Herman</cp:lastModifiedBy>
  <cp:revision>6</cp:revision>
  <cp:lastPrinted>2020-08-21T14:57:00Z</cp:lastPrinted>
  <dcterms:created xsi:type="dcterms:W3CDTF">2024-10-30T22:08:00Z</dcterms:created>
  <dcterms:modified xsi:type="dcterms:W3CDTF">2024-10-30T22:14:00Z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20de69d124bcee992b264111c4abcfd8b741121e471e4327097b62b391e88a03</vt:lpwstr>
  </property>
</Properties>
</file>